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3B" w:rsidRPr="00FD2A3B" w:rsidRDefault="00FD2A3B" w:rsidP="00FD2A3B">
      <w:pPr>
        <w:shd w:val="clear" w:color="auto" w:fill="FFFFFF"/>
        <w:spacing w:before="215" w:after="215" w:line="240" w:lineRule="auto"/>
        <w:outlineLvl w:val="0"/>
        <w:rPr>
          <w:rFonts w:ascii="Oswald" w:eastAsia="Times New Roman" w:hAnsi="Oswald" w:cs="Times New Roman"/>
          <w:b/>
          <w:bCs/>
          <w:caps/>
          <w:color w:val="2064AE"/>
          <w:kern w:val="36"/>
          <w:sz w:val="53"/>
          <w:szCs w:val="53"/>
          <w:lang w:eastAsia="it-IT"/>
        </w:rPr>
      </w:pPr>
      <w:r w:rsidRPr="00FD2A3B">
        <w:rPr>
          <w:rFonts w:ascii="Oswald" w:eastAsia="Times New Roman" w:hAnsi="Oswald" w:cs="Times New Roman"/>
          <w:b/>
          <w:bCs/>
          <w:caps/>
          <w:color w:val="2064AE"/>
          <w:kern w:val="36"/>
          <w:sz w:val="53"/>
          <w:szCs w:val="53"/>
          <w:lang w:eastAsia="it-IT"/>
        </w:rPr>
        <w:t>INFO UTILI PER PARTECIPARE AD UN BREVETTO IN MODALITÀ RANDOM</w:t>
      </w:r>
    </w:p>
    <w:p w:rsidR="00FD2A3B" w:rsidRPr="00FD2A3B" w:rsidRDefault="00FD2A3B" w:rsidP="00FD2A3B">
      <w:pPr>
        <w:shd w:val="clear" w:color="auto" w:fill="FFFFFF"/>
        <w:spacing w:after="215" w:line="494" w:lineRule="atLeast"/>
        <w:outlineLvl w:val="1"/>
        <w:rPr>
          <w:rFonts w:ascii="Oswald" w:eastAsia="Times New Roman" w:hAnsi="Oswald" w:cs="Times New Roman"/>
          <w:caps/>
          <w:color w:val="000000"/>
          <w:sz w:val="28"/>
          <w:szCs w:val="28"/>
          <w:lang w:eastAsia="it-IT"/>
        </w:rPr>
      </w:pPr>
      <w:r w:rsidRPr="00FD2A3B">
        <w:rPr>
          <w:rFonts w:ascii="Oswald" w:eastAsia="Times New Roman" w:hAnsi="Oswald" w:cs="Times New Roman"/>
          <w:caps/>
          <w:color w:val="000000"/>
          <w:sz w:val="28"/>
          <w:szCs w:val="28"/>
          <w:lang w:eastAsia="it-IT"/>
        </w:rPr>
        <w:t>RANDONNÉE ANTICOVID</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 xml:space="preserve">I LINK per poter scaricare la </w:t>
      </w:r>
      <w:proofErr w:type="spellStart"/>
      <w:r w:rsidRPr="00FD2A3B">
        <w:rPr>
          <w:rFonts w:ascii="Helvetica" w:eastAsia="Times New Roman" w:hAnsi="Helvetica" w:cs="Helvetica"/>
          <w:color w:val="737373"/>
          <w:sz w:val="15"/>
          <w:szCs w:val="15"/>
          <w:lang w:eastAsia="it-IT"/>
        </w:rPr>
        <w:t>app</w:t>
      </w:r>
      <w:proofErr w:type="spellEnd"/>
      <w:r w:rsidRPr="00FD2A3B">
        <w:rPr>
          <w:rFonts w:ascii="Helvetica" w:eastAsia="Times New Roman" w:hAnsi="Helvetica" w:cs="Helvetica"/>
          <w:color w:val="737373"/>
          <w:sz w:val="15"/>
          <w:szCs w:val="15"/>
          <w:lang w:eastAsia="it-IT"/>
        </w:rPr>
        <w:t xml:space="preserve"> che ti permetterà di registrare la tua partenza ed i passaggi ai controlli intermedi in totale autonomia.</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 xml:space="preserve">Per </w:t>
      </w:r>
      <w:proofErr w:type="spellStart"/>
      <w:r w:rsidRPr="00FD2A3B">
        <w:rPr>
          <w:rFonts w:ascii="Helvetica" w:eastAsia="Times New Roman" w:hAnsi="Helvetica" w:cs="Helvetica"/>
          <w:color w:val="737373"/>
          <w:sz w:val="15"/>
          <w:szCs w:val="15"/>
          <w:lang w:eastAsia="it-IT"/>
        </w:rPr>
        <w:t>iPhone</w:t>
      </w:r>
      <w:proofErr w:type="spellEnd"/>
      <w:r w:rsidRPr="00FD2A3B">
        <w:rPr>
          <w:rFonts w:ascii="Helvetica" w:eastAsia="Times New Roman" w:hAnsi="Helvetica" w:cs="Helvetica"/>
          <w:color w:val="737373"/>
          <w:sz w:val="15"/>
          <w:szCs w:val="15"/>
          <w:lang w:eastAsia="it-IT"/>
        </w:rPr>
        <w:t>: </w:t>
      </w:r>
      <w:hyperlink r:id="rId4" w:tgtFrame="_blank" w:history="1">
        <w:r w:rsidRPr="00FD2A3B">
          <w:rPr>
            <w:rFonts w:ascii="Helvetica" w:eastAsia="Times New Roman" w:hAnsi="Helvetica" w:cs="Helvetica"/>
            <w:color w:val="2064AE"/>
            <w:sz w:val="15"/>
            <w:u w:val="single"/>
            <w:lang w:eastAsia="it-IT"/>
          </w:rPr>
          <w:t>https://apps.apple.com/us/app/icron-qr/id1531692380</w:t>
        </w:r>
      </w:hyperlink>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Per Android: </w:t>
      </w:r>
      <w:hyperlink r:id="rId5" w:tgtFrame="_blank" w:history="1">
        <w:r w:rsidRPr="00FD2A3B">
          <w:rPr>
            <w:rFonts w:ascii="Helvetica" w:eastAsia="Times New Roman" w:hAnsi="Helvetica" w:cs="Helvetica"/>
            <w:color w:val="2064AE"/>
            <w:sz w:val="15"/>
            <w:u w:val="single"/>
            <w:lang w:eastAsia="it-IT"/>
          </w:rPr>
          <w:t>https://play.google.com/store/apps/details?id=io.icron.ari&amp;gl=IT</w:t>
        </w:r>
      </w:hyperlink>
    </w:p>
    <w:p w:rsidR="00FD2A3B" w:rsidRPr="00FD2A3B" w:rsidRDefault="00FD2A3B" w:rsidP="00FD2A3B">
      <w:pPr>
        <w:shd w:val="clear" w:color="auto" w:fill="FFFFFF"/>
        <w:spacing w:after="107" w:line="240" w:lineRule="auto"/>
        <w:jc w:val="both"/>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Dovrai:    1) Scaricarla,  2) </w:t>
      </w:r>
      <w:r w:rsidRPr="00FD2A3B">
        <w:rPr>
          <w:rFonts w:ascii="Helvetica" w:eastAsia="Times New Roman" w:hAnsi="Helvetica" w:cs="Helvetica"/>
          <w:color w:val="737373"/>
          <w:sz w:val="15"/>
          <w:szCs w:val="15"/>
          <w:shd w:val="clear" w:color="auto" w:fill="FFFF00"/>
          <w:lang w:eastAsia="it-IT"/>
        </w:rPr>
        <w:t>Registrarti con Cognome, Nome, </w:t>
      </w:r>
      <w:r w:rsidRPr="00FD2A3B">
        <w:rPr>
          <w:rFonts w:ascii="Helvetica" w:eastAsia="Times New Roman" w:hAnsi="Helvetica" w:cs="Helvetica"/>
          <w:b/>
          <w:bCs/>
          <w:color w:val="737373"/>
          <w:sz w:val="15"/>
          <w:lang w:eastAsia="it-IT"/>
        </w:rPr>
        <w:t>Email (la stessa che hai usato per iscriverti sul sito ARI</w:t>
      </w:r>
      <w:r w:rsidRPr="00FD2A3B">
        <w:rPr>
          <w:rFonts w:ascii="Helvetica" w:eastAsia="Times New Roman" w:hAnsi="Helvetica" w:cs="Helvetica"/>
          <w:color w:val="737373"/>
          <w:sz w:val="15"/>
          <w:szCs w:val="15"/>
          <w:lang w:eastAsia="it-IT"/>
        </w:rPr>
        <w:t xml:space="preserve">) 3) Verificare che compaia nella APP l'evento a cui ti sei </w:t>
      </w:r>
      <w:proofErr w:type="spellStart"/>
      <w:r w:rsidRPr="00FD2A3B">
        <w:rPr>
          <w:rFonts w:ascii="Helvetica" w:eastAsia="Times New Roman" w:hAnsi="Helvetica" w:cs="Helvetica"/>
          <w:color w:val="737373"/>
          <w:sz w:val="15"/>
          <w:szCs w:val="15"/>
          <w:lang w:eastAsia="it-IT"/>
        </w:rPr>
        <w:t>iscritto</w:t>
      </w:r>
      <w:r w:rsidRPr="00FD2A3B">
        <w:rPr>
          <w:rFonts w:ascii="Helvetica" w:eastAsia="Times New Roman" w:hAnsi="Helvetica" w:cs="Helvetica"/>
          <w:b/>
          <w:bCs/>
          <w:color w:val="737373"/>
          <w:sz w:val="15"/>
          <w:lang w:eastAsia="it-IT"/>
        </w:rPr>
        <w:t>*</w:t>
      </w:r>
      <w:proofErr w:type="spellEnd"/>
      <w:r w:rsidRPr="00FD2A3B">
        <w:rPr>
          <w:rFonts w:ascii="Helvetica" w:eastAsia="Times New Roman" w:hAnsi="Helvetica" w:cs="Helvetica"/>
          <w:color w:val="737373"/>
          <w:sz w:val="15"/>
          <w:szCs w:val="15"/>
          <w:lang w:eastAsia="it-IT"/>
        </w:rPr>
        <w:t xml:space="preserve"> 4) Scansionare i QR Code posti nei vari punti di controllo tramite </w:t>
      </w:r>
      <w:proofErr w:type="spellStart"/>
      <w:r w:rsidRPr="00FD2A3B">
        <w:rPr>
          <w:rFonts w:ascii="Helvetica" w:eastAsia="Times New Roman" w:hAnsi="Helvetica" w:cs="Helvetica"/>
          <w:color w:val="737373"/>
          <w:sz w:val="15"/>
          <w:szCs w:val="15"/>
          <w:lang w:eastAsia="it-IT"/>
        </w:rPr>
        <w:t>APP</w:t>
      </w:r>
      <w:proofErr w:type="spellEnd"/>
      <w:r w:rsidRPr="00FD2A3B">
        <w:rPr>
          <w:rFonts w:ascii="Helvetica" w:eastAsia="Times New Roman" w:hAnsi="Helvetica" w:cs="Helvetica"/>
          <w:color w:val="737373"/>
          <w:sz w:val="15"/>
          <w:szCs w:val="15"/>
          <w:lang w:eastAsia="it-IT"/>
        </w:rPr>
        <w:t>.</w:t>
      </w:r>
    </w:p>
    <w:p w:rsidR="00FD2A3B" w:rsidRPr="00FD2A3B" w:rsidRDefault="00FD2A3B" w:rsidP="00FD2A3B">
      <w:pPr>
        <w:shd w:val="clear" w:color="auto" w:fill="FFFFFF"/>
        <w:spacing w:after="0" w:line="240" w:lineRule="auto"/>
        <w:rPr>
          <w:rFonts w:ascii="Helvetica" w:eastAsia="Times New Roman" w:hAnsi="Helvetica" w:cs="Helvetica"/>
          <w:color w:val="737373"/>
          <w:sz w:val="15"/>
          <w:szCs w:val="15"/>
          <w:lang w:eastAsia="it-IT"/>
        </w:rPr>
      </w:pPr>
      <w:proofErr w:type="spellStart"/>
      <w:r w:rsidRPr="00FD2A3B">
        <w:rPr>
          <w:rFonts w:ascii="Helvetica" w:eastAsia="Times New Roman" w:hAnsi="Helvetica" w:cs="Helvetica"/>
          <w:b/>
          <w:bCs/>
          <w:i/>
          <w:iCs/>
          <w:color w:val="737373"/>
          <w:sz w:val="15"/>
          <w:lang w:eastAsia="it-IT"/>
        </w:rPr>
        <w:t>*ATTENZIONE</w:t>
      </w:r>
      <w:proofErr w:type="spellEnd"/>
      <w:r w:rsidRPr="00FD2A3B">
        <w:rPr>
          <w:rFonts w:ascii="Helvetica" w:eastAsia="Times New Roman" w:hAnsi="Helvetica" w:cs="Helvetica"/>
          <w:i/>
          <w:iCs/>
          <w:color w:val="737373"/>
          <w:sz w:val="15"/>
          <w:lang w:eastAsia="it-IT"/>
        </w:rPr>
        <w:t> Se un atleta si registra sull’</w:t>
      </w:r>
      <w:proofErr w:type="spellStart"/>
      <w:r w:rsidRPr="00FD2A3B">
        <w:rPr>
          <w:rFonts w:ascii="Helvetica" w:eastAsia="Times New Roman" w:hAnsi="Helvetica" w:cs="Helvetica"/>
          <w:i/>
          <w:iCs/>
          <w:color w:val="737373"/>
          <w:sz w:val="15"/>
          <w:lang w:eastAsia="it-IT"/>
        </w:rPr>
        <w:t>app</w:t>
      </w:r>
      <w:proofErr w:type="spellEnd"/>
      <w:r w:rsidRPr="00FD2A3B">
        <w:rPr>
          <w:rFonts w:ascii="Helvetica" w:eastAsia="Times New Roman" w:hAnsi="Helvetica" w:cs="Helvetica"/>
          <w:i/>
          <w:iCs/>
          <w:color w:val="737373"/>
          <w:sz w:val="15"/>
          <w:lang w:eastAsia="it-IT"/>
        </w:rPr>
        <w:t xml:space="preserve"> con una </w:t>
      </w:r>
      <w:proofErr w:type="spellStart"/>
      <w:r w:rsidRPr="00FD2A3B">
        <w:rPr>
          <w:rFonts w:ascii="Helvetica" w:eastAsia="Times New Roman" w:hAnsi="Helvetica" w:cs="Helvetica"/>
          <w:b/>
          <w:bCs/>
          <w:i/>
          <w:iCs/>
          <w:color w:val="737373"/>
          <w:sz w:val="15"/>
          <w:lang w:eastAsia="it-IT"/>
        </w:rPr>
        <w:t>email</w:t>
      </w:r>
      <w:proofErr w:type="spellEnd"/>
      <w:r w:rsidRPr="00FD2A3B">
        <w:rPr>
          <w:rFonts w:ascii="Helvetica" w:eastAsia="Times New Roman" w:hAnsi="Helvetica" w:cs="Helvetica"/>
          <w:b/>
          <w:bCs/>
          <w:i/>
          <w:iCs/>
          <w:color w:val="737373"/>
          <w:sz w:val="15"/>
          <w:lang w:eastAsia="it-IT"/>
        </w:rPr>
        <w:t> diversa da quella con cui si è registrato su ARI non troverà la gara </w:t>
      </w:r>
      <w:r w:rsidRPr="00FD2A3B">
        <w:rPr>
          <w:rFonts w:ascii="Helvetica" w:eastAsia="Times New Roman" w:hAnsi="Helvetica" w:cs="Helvetica"/>
          <w:i/>
          <w:iCs/>
          <w:color w:val="737373"/>
          <w:sz w:val="15"/>
          <w:lang w:eastAsia="it-IT"/>
        </w:rPr>
        <w:t>nell’elenco. </w:t>
      </w:r>
      <w:r w:rsidRPr="00FD2A3B">
        <w:rPr>
          <w:rFonts w:ascii="Helvetica" w:eastAsia="Times New Roman" w:hAnsi="Helvetica" w:cs="Helvetica"/>
          <w:b/>
          <w:bCs/>
          <w:i/>
          <w:iCs/>
          <w:color w:val="000000"/>
          <w:sz w:val="15"/>
          <w:lang w:eastAsia="it-IT"/>
        </w:rPr>
        <w:t>Cosa deve fare</w:t>
      </w:r>
      <w:r w:rsidRPr="00FD2A3B">
        <w:rPr>
          <w:rFonts w:ascii="Helvetica" w:eastAsia="Times New Roman" w:hAnsi="Helvetica" w:cs="Helvetica"/>
          <w:i/>
          <w:iCs/>
          <w:color w:val="737373"/>
          <w:sz w:val="15"/>
          <w:lang w:eastAsia="it-IT"/>
        </w:rPr>
        <w:t> ? Cancellare l’</w:t>
      </w:r>
      <w:proofErr w:type="spellStart"/>
      <w:r w:rsidRPr="00FD2A3B">
        <w:rPr>
          <w:rFonts w:ascii="Helvetica" w:eastAsia="Times New Roman" w:hAnsi="Helvetica" w:cs="Helvetica"/>
          <w:i/>
          <w:iCs/>
          <w:color w:val="737373"/>
          <w:sz w:val="15"/>
          <w:lang w:eastAsia="it-IT"/>
        </w:rPr>
        <w:t>app</w:t>
      </w:r>
      <w:proofErr w:type="spellEnd"/>
      <w:r w:rsidRPr="00FD2A3B">
        <w:rPr>
          <w:rFonts w:ascii="Helvetica" w:eastAsia="Times New Roman" w:hAnsi="Helvetica" w:cs="Helvetica"/>
          <w:i/>
          <w:iCs/>
          <w:color w:val="737373"/>
          <w:sz w:val="15"/>
          <w:lang w:eastAsia="it-IT"/>
        </w:rPr>
        <w:t xml:space="preserve">, </w:t>
      </w:r>
      <w:proofErr w:type="spellStart"/>
      <w:r w:rsidRPr="00FD2A3B">
        <w:rPr>
          <w:rFonts w:ascii="Helvetica" w:eastAsia="Times New Roman" w:hAnsi="Helvetica" w:cs="Helvetica"/>
          <w:i/>
          <w:iCs/>
          <w:color w:val="737373"/>
          <w:sz w:val="15"/>
          <w:lang w:eastAsia="it-IT"/>
        </w:rPr>
        <w:t>riscaricarla</w:t>
      </w:r>
      <w:proofErr w:type="spellEnd"/>
      <w:r w:rsidRPr="00FD2A3B">
        <w:rPr>
          <w:rFonts w:ascii="Helvetica" w:eastAsia="Times New Roman" w:hAnsi="Helvetica" w:cs="Helvetica"/>
          <w:i/>
          <w:iCs/>
          <w:color w:val="737373"/>
          <w:sz w:val="15"/>
          <w:lang w:eastAsia="it-IT"/>
        </w:rPr>
        <w:t xml:space="preserve"> e registrarsi con la stessa </w:t>
      </w:r>
      <w:proofErr w:type="spellStart"/>
      <w:r w:rsidRPr="00FD2A3B">
        <w:rPr>
          <w:rFonts w:ascii="Helvetica" w:eastAsia="Times New Roman" w:hAnsi="Helvetica" w:cs="Helvetica"/>
          <w:i/>
          <w:iCs/>
          <w:color w:val="737373"/>
          <w:sz w:val="15"/>
          <w:lang w:eastAsia="it-IT"/>
        </w:rPr>
        <w:t>email</w:t>
      </w:r>
      <w:proofErr w:type="spellEnd"/>
      <w:r w:rsidRPr="00FD2A3B">
        <w:rPr>
          <w:rFonts w:ascii="Helvetica" w:eastAsia="Times New Roman" w:hAnsi="Helvetica" w:cs="Helvetica"/>
          <w:i/>
          <w:iCs/>
          <w:color w:val="737373"/>
          <w:sz w:val="15"/>
          <w:lang w:eastAsia="it-IT"/>
        </w:rPr>
        <w:t xml:space="preserve"> usata su ARI.</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Automaticamente viene registrato il tuo passaggio. </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Attenzione, per completare il giro, all'arrivo dovrai scansionare nuovamente il QR Code (che hai già scansionato alla partenza). Con la seconda scansione del QR Code di partenza hai completato il giro e ti registriamo il tempo corretto.</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 xml:space="preserve">Nella </w:t>
      </w:r>
      <w:proofErr w:type="spellStart"/>
      <w:r w:rsidRPr="00FD2A3B">
        <w:rPr>
          <w:rFonts w:ascii="Helvetica" w:eastAsia="Times New Roman" w:hAnsi="Helvetica" w:cs="Helvetica"/>
          <w:color w:val="737373"/>
          <w:sz w:val="15"/>
          <w:szCs w:val="15"/>
          <w:lang w:eastAsia="it-IT"/>
        </w:rPr>
        <w:t>app</w:t>
      </w:r>
      <w:proofErr w:type="spellEnd"/>
      <w:r w:rsidRPr="00FD2A3B">
        <w:rPr>
          <w:rFonts w:ascii="Helvetica" w:eastAsia="Times New Roman" w:hAnsi="Helvetica" w:cs="Helvetica"/>
          <w:color w:val="737373"/>
          <w:sz w:val="15"/>
          <w:szCs w:val="15"/>
          <w:lang w:eastAsia="it-IT"/>
        </w:rPr>
        <w:t xml:space="preserve"> trovi anche altri pulsanti che ti possono essere utili in caso di bisogno ma non sono indispensabili per la registrazione. Ad esempio quello "Invia posizione" ti può servire in qualsiasi momento per informare un qualsiasi numero nella tua rubrica di dove ti trovi. Può servire per segnalare il ritiro, per un guasto meccanico o altro.</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b/>
          <w:bCs/>
          <w:i/>
          <w:iCs/>
          <w:color w:val="737373"/>
          <w:sz w:val="15"/>
          <w:lang w:eastAsia="it-IT"/>
        </w:rPr>
        <w:t>NOTA</w:t>
      </w:r>
      <w:r w:rsidRPr="00FD2A3B">
        <w:rPr>
          <w:rFonts w:ascii="Helvetica" w:eastAsia="Times New Roman" w:hAnsi="Helvetica" w:cs="Helvetica"/>
          <w:color w:val="737373"/>
          <w:sz w:val="15"/>
          <w:szCs w:val="15"/>
          <w:lang w:eastAsia="it-IT"/>
        </w:rPr>
        <w:t xml:space="preserve">. Nel caso di una carica scarsa della batteria del tuo </w:t>
      </w:r>
      <w:proofErr w:type="spellStart"/>
      <w:r w:rsidRPr="00FD2A3B">
        <w:rPr>
          <w:rFonts w:ascii="Helvetica" w:eastAsia="Times New Roman" w:hAnsi="Helvetica" w:cs="Helvetica"/>
          <w:color w:val="737373"/>
          <w:sz w:val="15"/>
          <w:szCs w:val="15"/>
          <w:lang w:eastAsia="it-IT"/>
        </w:rPr>
        <w:t>smatphone</w:t>
      </w:r>
      <w:proofErr w:type="spellEnd"/>
      <w:r w:rsidRPr="00FD2A3B">
        <w:rPr>
          <w:rFonts w:ascii="Helvetica" w:eastAsia="Times New Roman" w:hAnsi="Helvetica" w:cs="Helvetica"/>
          <w:color w:val="737373"/>
          <w:sz w:val="15"/>
          <w:szCs w:val="15"/>
          <w:lang w:eastAsia="it-IT"/>
        </w:rPr>
        <w:t xml:space="preserve"> ricorda che puoi tenerlo spento ed </w:t>
      </w:r>
      <w:proofErr w:type="spellStart"/>
      <w:r w:rsidRPr="00FD2A3B">
        <w:rPr>
          <w:rFonts w:ascii="Helvetica" w:eastAsia="Times New Roman" w:hAnsi="Helvetica" w:cs="Helvetica"/>
          <w:color w:val="737373"/>
          <w:sz w:val="15"/>
          <w:szCs w:val="15"/>
          <w:lang w:eastAsia="it-IT"/>
        </w:rPr>
        <w:t>accederlo</w:t>
      </w:r>
      <w:proofErr w:type="spellEnd"/>
      <w:r w:rsidRPr="00FD2A3B">
        <w:rPr>
          <w:rFonts w:ascii="Helvetica" w:eastAsia="Times New Roman" w:hAnsi="Helvetica" w:cs="Helvetica"/>
          <w:color w:val="737373"/>
          <w:sz w:val="15"/>
          <w:szCs w:val="15"/>
          <w:lang w:eastAsia="it-IT"/>
        </w:rPr>
        <w:t xml:space="preserve"> solo in prossimità del </w:t>
      </w:r>
      <w:proofErr w:type="spellStart"/>
      <w:r w:rsidRPr="00FD2A3B">
        <w:rPr>
          <w:rFonts w:ascii="Helvetica" w:eastAsia="Times New Roman" w:hAnsi="Helvetica" w:cs="Helvetica"/>
          <w:color w:val="737373"/>
          <w:sz w:val="15"/>
          <w:szCs w:val="15"/>
          <w:lang w:eastAsia="it-IT"/>
        </w:rPr>
        <w:t>check</w:t>
      </w:r>
      <w:proofErr w:type="spellEnd"/>
      <w:r w:rsidRPr="00FD2A3B">
        <w:rPr>
          <w:rFonts w:ascii="Helvetica" w:eastAsia="Times New Roman" w:hAnsi="Helvetica" w:cs="Helvetica"/>
          <w:color w:val="737373"/>
          <w:sz w:val="15"/>
          <w:szCs w:val="15"/>
          <w:lang w:eastAsia="it-IT"/>
        </w:rPr>
        <w:t xml:space="preserve"> </w:t>
      </w:r>
      <w:proofErr w:type="spellStart"/>
      <w:r w:rsidRPr="00FD2A3B">
        <w:rPr>
          <w:rFonts w:ascii="Helvetica" w:eastAsia="Times New Roman" w:hAnsi="Helvetica" w:cs="Helvetica"/>
          <w:color w:val="737373"/>
          <w:sz w:val="15"/>
          <w:szCs w:val="15"/>
          <w:lang w:eastAsia="it-IT"/>
        </w:rPr>
        <w:t>point</w:t>
      </w:r>
      <w:proofErr w:type="spellEnd"/>
      <w:r w:rsidRPr="00FD2A3B">
        <w:rPr>
          <w:rFonts w:ascii="Helvetica" w:eastAsia="Times New Roman" w:hAnsi="Helvetica" w:cs="Helvetica"/>
          <w:color w:val="737373"/>
          <w:sz w:val="15"/>
          <w:szCs w:val="15"/>
          <w:lang w:eastAsia="it-IT"/>
        </w:rPr>
        <w:t xml:space="preserve"> per leggere il </w:t>
      </w:r>
      <w:proofErr w:type="spellStart"/>
      <w:r w:rsidRPr="00FD2A3B">
        <w:rPr>
          <w:rFonts w:ascii="Helvetica" w:eastAsia="Times New Roman" w:hAnsi="Helvetica" w:cs="Helvetica"/>
          <w:color w:val="737373"/>
          <w:sz w:val="15"/>
          <w:szCs w:val="15"/>
          <w:lang w:eastAsia="it-IT"/>
        </w:rPr>
        <w:t>QRcode</w:t>
      </w:r>
      <w:proofErr w:type="spellEnd"/>
      <w:r w:rsidRPr="00FD2A3B">
        <w:rPr>
          <w:rFonts w:ascii="Helvetica" w:eastAsia="Times New Roman" w:hAnsi="Helvetica" w:cs="Helvetica"/>
          <w:color w:val="737373"/>
          <w:sz w:val="15"/>
          <w:szCs w:val="15"/>
          <w:lang w:eastAsia="it-IT"/>
        </w:rPr>
        <w:t xml:space="preserve"> e trasmettere il passaggio. Per i percorsi più lunghi è raccomandato munirsi di </w:t>
      </w:r>
      <w:proofErr w:type="spellStart"/>
      <w:r w:rsidRPr="00FD2A3B">
        <w:rPr>
          <w:rFonts w:ascii="Helvetica" w:eastAsia="Times New Roman" w:hAnsi="Helvetica" w:cs="Helvetica"/>
          <w:color w:val="737373"/>
          <w:sz w:val="15"/>
          <w:szCs w:val="15"/>
          <w:lang w:eastAsia="it-IT"/>
        </w:rPr>
        <w:t>power</w:t>
      </w:r>
      <w:proofErr w:type="spellEnd"/>
      <w:r w:rsidRPr="00FD2A3B">
        <w:rPr>
          <w:rFonts w:ascii="Helvetica" w:eastAsia="Times New Roman" w:hAnsi="Helvetica" w:cs="Helvetica"/>
          <w:color w:val="737373"/>
          <w:sz w:val="15"/>
          <w:szCs w:val="15"/>
          <w:lang w:eastAsia="it-IT"/>
        </w:rPr>
        <w:t xml:space="preserve"> </w:t>
      </w:r>
      <w:proofErr w:type="spellStart"/>
      <w:r w:rsidRPr="00FD2A3B">
        <w:rPr>
          <w:rFonts w:ascii="Helvetica" w:eastAsia="Times New Roman" w:hAnsi="Helvetica" w:cs="Helvetica"/>
          <w:color w:val="737373"/>
          <w:sz w:val="15"/>
          <w:szCs w:val="15"/>
          <w:lang w:eastAsia="it-IT"/>
        </w:rPr>
        <w:t>bank</w:t>
      </w:r>
      <w:proofErr w:type="spellEnd"/>
      <w:r w:rsidRPr="00FD2A3B">
        <w:rPr>
          <w:rFonts w:ascii="Helvetica" w:eastAsia="Times New Roman" w:hAnsi="Helvetica" w:cs="Helvetica"/>
          <w:color w:val="737373"/>
          <w:sz w:val="15"/>
          <w:szCs w:val="15"/>
          <w:lang w:eastAsia="it-IT"/>
        </w:rPr>
        <w:t>.  </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color w:val="737373"/>
          <w:sz w:val="15"/>
          <w:szCs w:val="15"/>
          <w:lang w:eastAsia="it-IT"/>
        </w:rPr>
        <w:t> </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r w:rsidRPr="00FD2A3B">
        <w:rPr>
          <w:rFonts w:ascii="Helvetica" w:eastAsia="Times New Roman" w:hAnsi="Helvetica" w:cs="Helvetica"/>
          <w:b/>
          <w:bCs/>
          <w:i/>
          <w:iCs/>
          <w:color w:val="737373"/>
          <w:sz w:val="15"/>
          <w:lang w:eastAsia="it-IT"/>
        </w:rPr>
        <w:t>LINK UTILI</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hyperlink r:id="rId6" w:tgtFrame="_blank" w:history="1">
        <w:r w:rsidRPr="00FD2A3B">
          <w:rPr>
            <w:rFonts w:ascii="Helvetica" w:eastAsia="Times New Roman" w:hAnsi="Helvetica" w:cs="Helvetica"/>
            <w:i/>
            <w:iCs/>
            <w:color w:val="2064AE"/>
            <w:sz w:val="15"/>
            <w:u w:val="single"/>
            <w:lang w:eastAsia="it-IT"/>
          </w:rPr>
          <w:t>REGOLAMENTO RANDOM</w:t>
        </w:r>
      </w:hyperlink>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hyperlink r:id="rId7" w:tgtFrame="_blank" w:history="1">
        <w:r w:rsidRPr="00FD2A3B">
          <w:rPr>
            <w:rFonts w:ascii="Helvetica" w:eastAsia="Times New Roman" w:hAnsi="Helvetica" w:cs="Helvetica"/>
            <w:i/>
            <w:iCs/>
            <w:color w:val="2064AE"/>
            <w:sz w:val="15"/>
            <w:u w:val="single"/>
            <w:lang w:eastAsia="it-IT"/>
          </w:rPr>
          <w:t>ISTRUZIONI APP</w:t>
        </w:r>
      </w:hyperlink>
      <w:r w:rsidRPr="00FD2A3B">
        <w:rPr>
          <w:rFonts w:ascii="Helvetica" w:eastAsia="Times New Roman" w:hAnsi="Helvetica" w:cs="Helvetica"/>
          <w:color w:val="737373"/>
          <w:sz w:val="15"/>
          <w:szCs w:val="15"/>
          <w:lang w:eastAsia="it-IT"/>
        </w:rPr>
        <w:t> </w:t>
      </w:r>
    </w:p>
    <w:p w:rsidR="00FD2A3B" w:rsidRPr="00FD2A3B" w:rsidRDefault="00FD2A3B" w:rsidP="00FD2A3B">
      <w:pPr>
        <w:shd w:val="clear" w:color="auto" w:fill="FFFFFF"/>
        <w:spacing w:after="107" w:line="240" w:lineRule="auto"/>
        <w:rPr>
          <w:rFonts w:ascii="Helvetica" w:eastAsia="Times New Roman" w:hAnsi="Helvetica" w:cs="Helvetica"/>
          <w:color w:val="737373"/>
          <w:sz w:val="15"/>
          <w:szCs w:val="15"/>
          <w:lang w:eastAsia="it-IT"/>
        </w:rPr>
      </w:pPr>
      <w:hyperlink r:id="rId8" w:tgtFrame="_blank" w:history="1">
        <w:r w:rsidRPr="00FD2A3B">
          <w:rPr>
            <w:rFonts w:ascii="Helvetica" w:eastAsia="Times New Roman" w:hAnsi="Helvetica" w:cs="Helvetica"/>
            <w:i/>
            <w:iCs/>
            <w:color w:val="2064AE"/>
            <w:sz w:val="15"/>
            <w:u w:val="single"/>
            <w:lang w:eastAsia="it-IT"/>
          </w:rPr>
          <w:t>ISTRUZIONI GENERALI PER PARTECIPARE AD UN BREVETTO RANDOM</w:t>
        </w:r>
      </w:hyperlink>
    </w:p>
    <w:p w:rsidR="00AD1F4B" w:rsidRDefault="00AD1F4B"/>
    <w:sectPr w:rsidR="00AD1F4B" w:rsidSect="00AD1F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D2A3B"/>
    <w:rsid w:val="00AD1F4B"/>
    <w:rsid w:val="00FD2A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F4B"/>
  </w:style>
  <w:style w:type="paragraph" w:styleId="Titolo1">
    <w:name w:val="heading 1"/>
    <w:basedOn w:val="Normale"/>
    <w:link w:val="Titolo1Carattere"/>
    <w:uiPriority w:val="9"/>
    <w:qFormat/>
    <w:rsid w:val="00FD2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D2A3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2A3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D2A3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D2A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D2A3B"/>
    <w:rPr>
      <w:color w:val="0000FF"/>
      <w:u w:val="single"/>
    </w:rPr>
  </w:style>
  <w:style w:type="character" w:styleId="Enfasigrassetto">
    <w:name w:val="Strong"/>
    <w:basedOn w:val="Carpredefinitoparagrafo"/>
    <w:uiPriority w:val="22"/>
    <w:qFormat/>
    <w:rsid w:val="00FD2A3B"/>
    <w:rPr>
      <w:b/>
      <w:bCs/>
    </w:rPr>
  </w:style>
  <w:style w:type="character" w:styleId="Enfasicorsivo">
    <w:name w:val="Emphasis"/>
    <w:basedOn w:val="Carpredefinitoparagrafo"/>
    <w:uiPriority w:val="20"/>
    <w:qFormat/>
    <w:rsid w:val="00FD2A3B"/>
    <w:rPr>
      <w:i/>
      <w:iCs/>
    </w:rPr>
  </w:style>
</w:styles>
</file>

<file path=word/webSettings.xml><?xml version="1.0" encoding="utf-8"?>
<w:webSettings xmlns:r="http://schemas.openxmlformats.org/officeDocument/2006/relationships" xmlns:w="http://schemas.openxmlformats.org/wordprocessingml/2006/main">
  <w:divs>
    <w:div w:id="382414883">
      <w:bodyDiv w:val="1"/>
      <w:marLeft w:val="0"/>
      <w:marRight w:val="0"/>
      <w:marTop w:val="0"/>
      <w:marBottom w:val="0"/>
      <w:divBdr>
        <w:top w:val="none" w:sz="0" w:space="0" w:color="auto"/>
        <w:left w:val="none" w:sz="0" w:space="0" w:color="auto"/>
        <w:bottom w:val="none" w:sz="0" w:space="0" w:color="auto"/>
        <w:right w:val="none" w:sz="0" w:space="0" w:color="auto"/>
      </w:divBdr>
      <w:divsChild>
        <w:div w:id="68047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daxitalia.it/media/MANUALE-random/ISTRUZIONI-E-RACCOMANDAZIONI---RANDOM.pdf" TargetMode="External"/><Relationship Id="rId3" Type="http://schemas.openxmlformats.org/officeDocument/2006/relationships/webSettings" Target="webSettings.xml"/><Relationship Id="rId7" Type="http://schemas.openxmlformats.org/officeDocument/2006/relationships/hyperlink" Target="https://www.audaxitalia.it/media/MANUALE-random/ISTRUZIONI-APP-Q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daxitalia.it/index.php?pg=regolamento_random" TargetMode="External"/><Relationship Id="rId5" Type="http://schemas.openxmlformats.org/officeDocument/2006/relationships/hyperlink" Target="https://play.google.com/store/apps/details?id=io.icron.ari&amp;gl=IT" TargetMode="External"/><Relationship Id="rId10" Type="http://schemas.openxmlformats.org/officeDocument/2006/relationships/theme" Target="theme/theme1.xml"/><Relationship Id="rId4" Type="http://schemas.openxmlformats.org/officeDocument/2006/relationships/hyperlink" Target="https://apps.apple.com/us/app/icron-qr/id1531692380"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Giordano</dc:creator>
  <cp:lastModifiedBy>Salvatore Giordano</cp:lastModifiedBy>
  <cp:revision>1</cp:revision>
  <dcterms:created xsi:type="dcterms:W3CDTF">2021-04-26T20:09:00Z</dcterms:created>
  <dcterms:modified xsi:type="dcterms:W3CDTF">2021-04-26T20:09:00Z</dcterms:modified>
</cp:coreProperties>
</file>